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5B5" w:rsidRDefault="004765B5" w:rsidP="004765B5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Style w:val="ff1"/>
          <w:rFonts w:asciiTheme="minorHAnsi" w:hAnsiTheme="minorHAnsi" w:cs="Arial"/>
          <w:b/>
          <w:bCs/>
          <w:i/>
          <w:color w:val="00B050"/>
          <w:sz w:val="40"/>
          <w:szCs w:val="4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A91246C" wp14:editId="3D2F2252">
            <wp:extent cx="1066800" cy="857250"/>
            <wp:effectExtent l="0" t="0" r="0" b="0"/>
            <wp:docPr id="1" name="Immagine 1" descr="C:\Users\Benedetta\Downloads\LOGO ASI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Benedetta\Downloads\LOGO ASILO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B5" w:rsidRDefault="004765B5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Style w:val="ff1"/>
          <w:rFonts w:asciiTheme="minorHAnsi" w:hAnsiTheme="minorHAnsi" w:cs="Arial"/>
          <w:b/>
          <w:bCs/>
          <w:i/>
          <w:color w:val="00B050"/>
          <w:sz w:val="40"/>
          <w:szCs w:val="40"/>
          <w:bdr w:val="none" w:sz="0" w:space="0" w:color="auto" w:frame="1"/>
        </w:rPr>
      </w:pPr>
    </w:p>
    <w:p w:rsidR="004765B5" w:rsidRDefault="004765B5" w:rsidP="004765B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ff1"/>
          <w:rFonts w:asciiTheme="minorHAnsi" w:hAnsiTheme="minorHAnsi" w:cs="Arial"/>
          <w:b/>
          <w:bCs/>
          <w:sz w:val="48"/>
          <w:szCs w:val="48"/>
          <w:u w:val="single"/>
          <w:bdr w:val="none" w:sz="0" w:space="0" w:color="auto" w:frame="1"/>
        </w:rPr>
      </w:pPr>
      <w:r>
        <w:rPr>
          <w:rStyle w:val="ff1"/>
          <w:rFonts w:asciiTheme="minorHAnsi" w:hAnsiTheme="minorHAnsi" w:cs="Arial"/>
          <w:b/>
          <w:bCs/>
          <w:sz w:val="48"/>
          <w:szCs w:val="48"/>
          <w:u w:val="single"/>
          <w:bdr w:val="none" w:sz="0" w:space="0" w:color="auto" w:frame="1"/>
        </w:rPr>
        <w:t>REGOLAMENTO</w:t>
      </w:r>
    </w:p>
    <w:p w:rsidR="004765B5" w:rsidRDefault="004765B5" w:rsidP="004765B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ff1"/>
          <w:rFonts w:asciiTheme="minorHAnsi" w:hAnsiTheme="minorHAnsi" w:cs="Arial"/>
          <w:b/>
          <w:bCs/>
          <w:sz w:val="48"/>
          <w:szCs w:val="48"/>
          <w:bdr w:val="none" w:sz="0" w:space="0" w:color="auto" w:frame="1"/>
        </w:rPr>
      </w:pPr>
    </w:p>
    <w:p w:rsidR="004765B5" w:rsidRDefault="004765B5" w:rsidP="004765B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ff1"/>
          <w:rFonts w:asciiTheme="minorHAnsi" w:hAnsiTheme="minorHAnsi" w:cs="Arial"/>
          <w:b/>
          <w:bCs/>
          <w:sz w:val="48"/>
          <w:szCs w:val="48"/>
          <w:bdr w:val="none" w:sz="0" w:space="0" w:color="auto" w:frame="1"/>
        </w:rPr>
      </w:pPr>
      <w:r>
        <w:rPr>
          <w:rStyle w:val="ff1"/>
          <w:rFonts w:asciiTheme="minorHAnsi" w:hAnsiTheme="minorHAnsi" w:cs="Arial"/>
          <w:b/>
          <w:bCs/>
          <w:sz w:val="48"/>
          <w:szCs w:val="48"/>
          <w:bdr w:val="none" w:sz="0" w:space="0" w:color="auto" w:frame="1"/>
        </w:rPr>
        <w:t>IL GIARDINO DEI BIMBI A TALENTI</w:t>
      </w:r>
    </w:p>
    <w:p w:rsidR="004765B5" w:rsidRPr="004765B5" w:rsidRDefault="004765B5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Style w:val="ff1"/>
          <w:rFonts w:asciiTheme="minorHAnsi" w:hAnsiTheme="minorHAnsi" w:cs="Arial"/>
          <w:b/>
          <w:bCs/>
          <w:sz w:val="48"/>
          <w:szCs w:val="48"/>
          <w:bdr w:val="none" w:sz="0" w:space="0" w:color="auto" w:frame="1"/>
        </w:rPr>
      </w:pPr>
    </w:p>
    <w:p w:rsidR="007A0C71" w:rsidRPr="004765B5" w:rsidRDefault="007A0C71" w:rsidP="004765B5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Fonts w:asciiTheme="minorHAnsi" w:hAnsiTheme="minorHAnsi" w:cs="Arial"/>
          <w:b/>
          <w:sz w:val="2"/>
          <w:szCs w:val="2"/>
        </w:rPr>
      </w:pPr>
      <w:r w:rsidRPr="00F308BF">
        <w:rPr>
          <w:rFonts w:asciiTheme="minorHAnsi" w:hAnsiTheme="minorHAnsi" w:cs="Arial"/>
          <w:b/>
          <w:bCs/>
          <w:i/>
          <w:color w:val="C0504D" w:themeColor="accent2"/>
          <w:sz w:val="28"/>
          <w:szCs w:val="28"/>
          <w:u w:val="single"/>
          <w:bdr w:val="none" w:sz="0" w:space="0" w:color="auto" w:frame="1"/>
        </w:rPr>
        <w:br/>
      </w:r>
      <w:r w:rsidRPr="004765B5">
        <w:rPr>
          <w:rStyle w:val="cf5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Art. 1  -</w:t>
      </w:r>
      <w:r w:rsidR="00D75DA8" w:rsidRPr="004765B5">
        <w:rPr>
          <w:rStyle w:val="cf5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F</w:t>
      </w:r>
      <w:r w:rsidR="004765B5">
        <w:rPr>
          <w:rStyle w:val="cf5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inalità e Servizi</w:t>
      </w:r>
      <w:r w:rsidRPr="004765B5">
        <w:rPr>
          <w:rStyle w:val="cf5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-</w:t>
      </w:r>
      <w:r w:rsidRPr="004765B5">
        <w:rPr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7A0C71" w:rsidP="004B3FA3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Fonts w:asciiTheme="minorHAnsi" w:hAnsiTheme="minorHAnsi" w:cs="Arial"/>
          <w:sz w:val="2"/>
          <w:szCs w:val="2"/>
        </w:rPr>
      </w:pP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L'Asilo Nido "Il</w:t>
      </w:r>
      <w:r w:rsidR="004B3FA3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 Giardino dei Bimbi a Talenti" offre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 un servizio sociale aperto a tutti, e si propone quale spazio educativo di qualità per rispondere ai bisogni primari della vita del bambino</w:t>
      </w:r>
      <w:r w:rsidR="004B3FA3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 fino a tre anni di età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 senza alcuna discriminazione.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L'articolazione pedagogica-didattica della giornata prevede attività di gruppo per i bambini, in relazione al loro sviluppo psico-fisico e motorie, affettive ed intellettive.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L'Asilo Nido intende promuovere la socializzazione e prima alfabetizzazione e sono, altresì, offerte proposte formative come: il teatro, il canto, l'apprendimento della lingua inglese e della musica.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4765B5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Fonts w:asciiTheme="minorHAnsi" w:hAnsiTheme="minorHAnsi" w:cs="Arial"/>
          <w:b/>
          <w:sz w:val="2"/>
          <w:szCs w:val="2"/>
        </w:rPr>
      </w:pPr>
      <w:r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Art. 2  -Orari e C</w:t>
      </w:r>
      <w:r w:rsidR="007A0C71" w:rsidRP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alendario-</w:t>
      </w:r>
      <w:r w:rsidR="007A0C71" w:rsidRPr="004765B5">
        <w:rPr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7A0C71" w:rsidP="00F308BF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Fonts w:asciiTheme="minorHAnsi" w:hAnsiTheme="minorHAnsi" w:cs="Arial"/>
          <w:sz w:val="2"/>
          <w:szCs w:val="2"/>
        </w:rPr>
      </w:pP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L'Asilo Nido è aperto dalle 07.30 alle 18.00, dal lunedì al venerdì, per tutto l'anno e le attività scolastiche si svolgeranno da settembre a giugno.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Nei mesi di luglio ed agosto, l’Asilo Nido rimarrà aperto per la frequenza facoltativa secondo orari stabiliti dalla Direz</w:t>
      </w:r>
      <w:r w:rsidR="004B3FA3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ione, sentite le esigenze dei 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genitori.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D75DA8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Fonts w:asciiTheme="minorHAnsi" w:hAnsiTheme="minorHAnsi" w:cs="Arial"/>
          <w:b/>
          <w:sz w:val="2"/>
          <w:szCs w:val="2"/>
        </w:rPr>
      </w:pPr>
      <w:r w:rsidRP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Art. 3  -I</w:t>
      </w:r>
      <w:r w:rsid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ngresso</w:t>
      </w:r>
      <w:r w:rsidR="007A0C71" w:rsidRP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-</w:t>
      </w:r>
      <w:r w:rsidR="007A0C71" w:rsidRPr="004765B5">
        <w:rPr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br/>
      </w:r>
    </w:p>
    <w:p w:rsidR="00D75DA8" w:rsidRPr="004765B5" w:rsidRDefault="007A0C71" w:rsidP="00F308BF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</w:pP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L'ingresso all'Asilo è consentito dalle 07.30 alle 09.00.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Gli orari di uscita sono previsti alle: 12.00 -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14.00 -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15.00 -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16.00 -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18.00.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Le rette previ</w:t>
      </w:r>
      <w:r w:rsidR="004B3FA3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ste sono comprensive di merenda</w:t>
      </w:r>
      <w:r w:rsidR="00D75DA8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 per le uscite delle 12.00 e </w:t>
      </w:r>
      <w:r w:rsidR="004B3FA3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anche </w:t>
      </w:r>
      <w:r w:rsidR="00D75DA8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di pasto per le uscite delle 14.00, in poi.</w:t>
      </w:r>
    </w:p>
    <w:p w:rsidR="007A0C71" w:rsidRPr="004765B5" w:rsidRDefault="007A0C71" w:rsidP="00F308BF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Fonts w:asciiTheme="minorHAnsi" w:hAnsiTheme="minorHAnsi" w:cs="Arial"/>
          <w:sz w:val="2"/>
          <w:szCs w:val="2"/>
        </w:rPr>
      </w:pP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4765B5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Fonts w:asciiTheme="minorHAnsi" w:hAnsiTheme="minorHAnsi" w:cs="Arial"/>
          <w:b/>
          <w:sz w:val="2"/>
          <w:szCs w:val="2"/>
        </w:rPr>
      </w:pPr>
      <w:r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Art. 5  -Pagamenti, Frequenza e Ritiro o R</w:t>
      </w:r>
      <w:r w:rsidR="007A0C71" w:rsidRP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ecesso-</w:t>
      </w:r>
      <w:r w:rsidR="007A0C71" w:rsidRPr="004765B5">
        <w:rPr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7A0C71" w:rsidP="00F308BF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Fonts w:asciiTheme="minorHAnsi" w:hAnsiTheme="minorHAnsi" w:cs="Arial"/>
          <w:sz w:val="2"/>
          <w:szCs w:val="2"/>
        </w:rPr>
      </w:pP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L'iscrizione all'Asilo Nido prevede il pagamento delle rette mensili anticipatamente.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In caso di ritiro anticipato, l'utente iscritto dovrà versare la retta del mese in corso</w:t>
      </w:r>
      <w:r w:rsidR="00F308BF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.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La retta sarà versata interamente quando l'inserimento avviene entro il giorno 15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 xml:space="preserve">compreso del mese, ed è dimezzata se l'inserimento avverrà dal giorno 16 del mese. Il genitore/tutore ha la facoltà di annullare l’iscrizione (recesso del contratto) entro 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lastRenderedPageBreak/>
        <w:t>sette giorni dalla sottoscrizione medesima, mediante comunicazione scritta, con debita ricevuta da parte dell’Asilo Nido.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Il recesso dal contratto durante l’anno scolastico sarà efficace solo se comunicato per iscritto e con ricevuta dell’Asilo Nido, giustificati i motivi della recessione.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="004B3FA3"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Il contraente si i</w:t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mpegna ad effettuare tutti i pagamenti previsti all’Asilo Nido (inclusi gli eventuali periodi di assenza dovuti a malattia o vacanza).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In caso di frequenza fino al mese di maggio compreso, la mensilità di giugno non potrà essere scorporata e non si può rescindere il contratto per il solo mese di Giugno che, anche in caso di fruizione parziale, dovrà essere corrisposto.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4765B5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Fonts w:asciiTheme="minorHAnsi" w:hAnsiTheme="minorHAnsi" w:cs="Arial"/>
          <w:b/>
          <w:sz w:val="2"/>
          <w:szCs w:val="2"/>
        </w:rPr>
      </w:pPr>
      <w:r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Art. 6  -Malattie ed A</w:t>
      </w:r>
      <w:r w:rsidR="007A0C71" w:rsidRP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ssenze-</w:t>
      </w:r>
      <w:r w:rsidR="007A0C71" w:rsidRPr="004765B5">
        <w:rPr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7A0C71" w:rsidP="00F308BF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Fonts w:asciiTheme="minorHAnsi" w:hAnsiTheme="minorHAnsi" w:cs="Arial"/>
          <w:b/>
          <w:sz w:val="2"/>
          <w:szCs w:val="2"/>
        </w:rPr>
      </w:pP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I bambini non potranno frequentare l'Asilo Nido quando siano riscontrati affetti da patologie che ne sconsigliano la permanenza con gli altri bambini (come: febbre superiore ai 37,5 gradi, dissenteria con più di 3 scariche consecutive, congiuntivite purulenta, vomito ripetuto, ed altre circostanze come da indicazioni della Pediatra).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I bambini che saranno assenti dall'asilo, per malattia, per 5 giorni consecutivi di assenza (compresi il sabato, domenica e festivi) potranno rientrare solo con certificazione del medico curante.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Presso l'Asilo Nido non si somministrano farmaci, salvo che per cure specifiche o preventive per le quali esista una prescrizione specifica del medico curante, e sentito la Pediatra dell'Asilo Nido, e previo rilascio di liberatoria scritta e firmata.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4765B5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Fonts w:asciiTheme="minorHAnsi" w:hAnsiTheme="minorHAnsi" w:cs="Arial"/>
          <w:sz w:val="2"/>
          <w:szCs w:val="2"/>
        </w:rPr>
      </w:pPr>
      <w:r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Art. 7  -Organizzazione I</w:t>
      </w:r>
      <w:r w:rsidR="007A0C71" w:rsidRP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nterna-</w:t>
      </w:r>
      <w:r w:rsidR="007A0C71" w:rsidRPr="004765B5">
        <w:rPr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7A0C71" w:rsidP="00F308BF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Fonts w:asciiTheme="minorHAnsi" w:hAnsiTheme="minorHAnsi" w:cs="Arial"/>
          <w:b/>
          <w:sz w:val="2"/>
          <w:szCs w:val="2"/>
        </w:rPr>
      </w:pP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L'Asilo Nido sarà organizzato su diverse sezioni, per diverse fasce di età dei bambini ed, al fine di raggiungere gli obiettivi educativi e organizzativi, gli educatori costituiscono gruppi di lavoro per organizzare le diverse attività.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I genitori sono costantemente informati delle attività e dei progressi dei bambini, anche a mezzo di strumenti e supporti informatici.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</w:p>
    <w:p w:rsidR="007A0C71" w:rsidRPr="004765B5" w:rsidRDefault="004765B5" w:rsidP="00F308BF">
      <w:pPr>
        <w:pStyle w:val="NormalWeb"/>
        <w:shd w:val="clear" w:color="auto" w:fill="FFFFFF"/>
        <w:spacing w:before="0" w:beforeAutospacing="0" w:after="0" w:afterAutospacing="0" w:line="15" w:lineRule="atLeast"/>
        <w:jc w:val="center"/>
        <w:textAlignment w:val="baseline"/>
        <w:rPr>
          <w:rFonts w:asciiTheme="minorHAnsi" w:hAnsiTheme="minorHAnsi" w:cs="Arial"/>
          <w:sz w:val="2"/>
          <w:szCs w:val="2"/>
        </w:rPr>
      </w:pPr>
      <w:r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Art. 8  -Il P</w:t>
      </w:r>
      <w:bookmarkStart w:id="0" w:name="_GoBack"/>
      <w:bookmarkEnd w:id="0"/>
      <w:r w:rsidR="007A0C71" w:rsidRPr="004765B5">
        <w:rPr>
          <w:rStyle w:val="ff1"/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t>ersonale-</w:t>
      </w:r>
      <w:r w:rsidR="007A0C71" w:rsidRPr="004765B5">
        <w:rPr>
          <w:rFonts w:asciiTheme="minorHAnsi" w:hAnsiTheme="minorHAnsi" w:cs="Arial"/>
          <w:b/>
          <w:bCs/>
          <w:sz w:val="28"/>
          <w:szCs w:val="28"/>
          <w:bdr w:val="none" w:sz="0" w:space="0" w:color="auto" w:frame="1"/>
        </w:rPr>
        <w:br/>
      </w:r>
    </w:p>
    <w:p w:rsidR="00923048" w:rsidRDefault="007A0C71" w:rsidP="00F308BF">
      <w:pPr>
        <w:pStyle w:val="NormalWeb"/>
        <w:shd w:val="clear" w:color="auto" w:fill="FFFFFF"/>
        <w:spacing w:before="0" w:beforeAutospacing="0" w:after="0" w:afterAutospacing="0" w:line="15" w:lineRule="atLeast"/>
        <w:textAlignment w:val="baseline"/>
        <w:rPr>
          <w:rFonts w:ascii="Arial" w:hAnsi="Arial" w:cs="Arial"/>
          <w:color w:val="000000"/>
          <w:sz w:val="2"/>
          <w:szCs w:val="2"/>
        </w:rPr>
      </w:pP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Gli educatori dell'Asilo Nido e gli altri collaboratori: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· svolgono funzioni di carattere educativo, igienico e di prevenzione sanitaria ed organizzano i locali e gli ambienti in modo da renderli rispondenti alle esigenze ed ai bisogni del bambino sotto il profilo dello sviluppo fisico, sensoriale, intellettivo, effettivo e dei rapporti sociali,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· predispongono materiali, strumenti e attrezzature idonee a favorire la crescita del bambino nelle diversificate proposte di attività ludiche, di manipolazione, e di esplorazione del linguaggio, stimolandoli alla scrittura e disegno,</w:t>
      </w:r>
      <w:r w:rsidRPr="004765B5">
        <w:rPr>
          <w:rStyle w:val="apple-converted-space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 </w:t>
      </w:r>
      <w:r w:rsidRPr="004765B5">
        <w:rPr>
          <w:rFonts w:asciiTheme="minorHAnsi" w:hAnsiTheme="minorHAnsi" w:cs="Arial"/>
          <w:bCs/>
          <w:sz w:val="28"/>
          <w:szCs w:val="28"/>
          <w:bdr w:val="none" w:sz="0" w:space="0" w:color="auto" w:frame="1"/>
        </w:rPr>
        <w:br/>
      </w:r>
      <w:r w:rsidRPr="004765B5">
        <w:rPr>
          <w:rStyle w:val="ff1"/>
          <w:rFonts w:asciiTheme="minorHAnsi" w:hAnsiTheme="minorHAnsi" w:cs="Arial"/>
          <w:bCs/>
          <w:sz w:val="28"/>
          <w:szCs w:val="28"/>
          <w:bdr w:val="none" w:sz="0" w:space="0" w:color="auto" w:frame="1"/>
        </w:rPr>
        <w:t>· effettuano la somministrazione dei cibi ed il controllo delle fondamentali funzioni fisiologiche dei bambini, provvedendo alla loro costante pulizia, nonché a quelle degli ambienti, delle attrezzature e degli arredi.</w:t>
      </w:r>
      <w:r w:rsidRPr="004765B5">
        <w:rPr>
          <w:rStyle w:val="apple-converted-space"/>
          <w:rFonts w:ascii="Arial" w:hAnsi="Arial" w:cs="Arial"/>
          <w:bCs/>
          <w:sz w:val="28"/>
          <w:szCs w:val="28"/>
          <w:bdr w:val="none" w:sz="0" w:space="0" w:color="auto" w:frame="1"/>
        </w:rPr>
        <w:t> </w:t>
      </w:r>
      <w:r w:rsidRPr="00923048">
        <w:rPr>
          <w:rFonts w:ascii="Arial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br/>
      </w:r>
      <w:r w:rsidRPr="00923048">
        <w:rPr>
          <w:rFonts w:ascii="Arial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br/>
      </w:r>
    </w:p>
    <w:p w:rsidR="007A0C71" w:rsidRDefault="007A0C71" w:rsidP="007A0C71">
      <w:pPr>
        <w:pStyle w:val="NormalWeb"/>
        <w:shd w:val="clear" w:color="auto" w:fill="FFFFFF"/>
        <w:spacing w:before="0" w:beforeAutospacing="0" w:after="0" w:afterAutospacing="0" w:line="15" w:lineRule="atLeast"/>
        <w:jc w:val="both"/>
        <w:textAlignment w:val="baseline"/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b/>
          <w:bCs/>
          <w:color w:val="004010"/>
          <w:sz w:val="28"/>
          <w:szCs w:val="28"/>
          <w:bdr w:val="none" w:sz="0" w:space="0" w:color="auto" w:frame="1"/>
        </w:rPr>
        <w:br/>
      </w:r>
    </w:p>
    <w:p w:rsidR="001C09EE" w:rsidRDefault="001C09EE"/>
    <w:sectPr w:rsidR="001C09E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7A"/>
    <w:rsid w:val="001C09EE"/>
    <w:rsid w:val="004765B5"/>
    <w:rsid w:val="004B3FA3"/>
    <w:rsid w:val="007A0C71"/>
    <w:rsid w:val="00923048"/>
    <w:rsid w:val="00D0537A"/>
    <w:rsid w:val="00D75DA8"/>
    <w:rsid w:val="00F3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46A85"/>
  <w15:docId w15:val="{ADC1846F-7988-43A4-8A71-05543C37B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f1">
    <w:name w:val="ff1"/>
    <w:basedOn w:val="DefaultParagraphFont"/>
    <w:rsid w:val="007A0C71"/>
  </w:style>
  <w:style w:type="character" w:customStyle="1" w:styleId="apple-converted-space">
    <w:name w:val="apple-converted-space"/>
    <w:basedOn w:val="DefaultParagraphFont"/>
    <w:rsid w:val="007A0C71"/>
  </w:style>
  <w:style w:type="character" w:customStyle="1" w:styleId="cf5">
    <w:name w:val="cf5"/>
    <w:basedOn w:val="DefaultParagraphFont"/>
    <w:rsid w:val="007A0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682</Words>
  <Characters>3888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</dc:creator>
  <cp:keywords/>
  <dc:description/>
  <cp:lastModifiedBy>Martino Maria Diodovich</cp:lastModifiedBy>
  <cp:revision>8</cp:revision>
  <dcterms:created xsi:type="dcterms:W3CDTF">2015-11-10T12:55:00Z</dcterms:created>
  <dcterms:modified xsi:type="dcterms:W3CDTF">2017-08-29T11:18:00Z</dcterms:modified>
</cp:coreProperties>
</file>